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81ACE" w14:textId="39EE9C76" w:rsidR="00761748" w:rsidRPr="00F126D5" w:rsidRDefault="00DF58FE" w:rsidP="00DF58FE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رویکردهای مورد نظر جهت تاکید در خبرها:</w:t>
      </w:r>
    </w:p>
    <w:p w14:paraId="07F0CA0C" w14:textId="3FA3C6E2" w:rsidR="00DF58FE" w:rsidRPr="00F126D5" w:rsidRDefault="00DF58FE" w:rsidP="00DF58FE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4"/>
          <w:szCs w:val="24"/>
          <w:lang w:bidi="fa-IR"/>
        </w:rPr>
      </w:pP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 xml:space="preserve">جشنواره </w:t>
      </w:r>
      <w:r w:rsidRPr="00F126D5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ملــی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 xml:space="preserve"> با حضور برندهای برتر حوزه صنعت ساختمان کشور</w:t>
      </w:r>
    </w:p>
    <w:p w14:paraId="35F56AA8" w14:textId="32F22E19" w:rsidR="00DF58FE" w:rsidRPr="00F126D5" w:rsidRDefault="00DF58FE" w:rsidP="00DF58FE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4"/>
          <w:szCs w:val="24"/>
          <w:lang w:bidi="fa-IR"/>
        </w:rPr>
      </w:pP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 xml:space="preserve">اهدای </w:t>
      </w:r>
      <w:r w:rsidRPr="00F126D5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نشــان ملی تراز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 xml:space="preserve"> بر اساس ارای هیئت داوران</w:t>
      </w:r>
    </w:p>
    <w:p w14:paraId="01852C35" w14:textId="213ED932" w:rsidR="00DF58FE" w:rsidRPr="00F126D5" w:rsidRDefault="00DF58FE" w:rsidP="00DF58FE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4"/>
          <w:szCs w:val="24"/>
          <w:lang w:bidi="fa-IR"/>
        </w:rPr>
      </w:pPr>
      <w:r w:rsidRPr="00F126D5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هیئت داوران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 xml:space="preserve"> متشکل از </w:t>
      </w:r>
      <w:r w:rsidRPr="00F126D5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متخصصین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F126D5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برجسته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 xml:space="preserve"> و با تجربه در کسب و کار و صنعت ساختمان</w:t>
      </w:r>
    </w:p>
    <w:p w14:paraId="334B51C1" w14:textId="208A20C8" w:rsidR="00DF58FE" w:rsidRPr="00F126D5" w:rsidRDefault="00DF58FE" w:rsidP="00DF58FE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4"/>
          <w:szCs w:val="24"/>
          <w:lang w:bidi="fa-IR"/>
        </w:rPr>
      </w:pP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 xml:space="preserve">محورهای جشنواره : </w:t>
      </w:r>
      <w:r w:rsidRPr="00F126D5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مسئولیت اجتماعی،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F126D5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نوآوری،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F126D5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بهینه سازی مصرف انرژی،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F126D5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مشتری مداری،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F126D5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تعاون</w:t>
      </w:r>
    </w:p>
    <w:p w14:paraId="36B7544F" w14:textId="11CE28A3" w:rsidR="00DF58FE" w:rsidRPr="00F126D5" w:rsidRDefault="00DF58FE" w:rsidP="00DF58FE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4"/>
          <w:szCs w:val="24"/>
          <w:lang w:bidi="fa-IR"/>
        </w:rPr>
      </w:pP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برگزاری موفق کمپین خشت‌های امید «کمک به نوسازی و ساخت مدارس در مناطق محروم کشور»</w:t>
      </w:r>
      <w:r w:rsidR="00F126D5" w:rsidRPr="00F126D5">
        <w:rPr>
          <w:rFonts w:cs="B Nazanin" w:hint="cs"/>
          <w:b/>
          <w:bCs/>
          <w:sz w:val="24"/>
          <w:szCs w:val="24"/>
          <w:rtl/>
          <w:lang w:bidi="fa-IR"/>
        </w:rPr>
        <w:t xml:space="preserve"> در راستای مسئولیت اجتماعی خودمون</w:t>
      </w:r>
    </w:p>
    <w:p w14:paraId="560593BA" w14:textId="14791CF5" w:rsidR="00C9250D" w:rsidRPr="00F126D5" w:rsidRDefault="00C9250D" w:rsidP="00AB016B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14:paraId="0A44BF7D" w14:textId="609C9B91" w:rsidR="00AB016B" w:rsidRPr="00F126D5" w:rsidRDefault="00F126D5" w:rsidP="00AB016B">
      <w:pPr>
        <w:bidi/>
        <w:rPr>
          <w:rFonts w:cs="B Nazanin"/>
          <w:b/>
          <w:bCs/>
          <w:sz w:val="24"/>
          <w:szCs w:val="24"/>
          <w:lang w:bidi="fa-IR"/>
        </w:rPr>
      </w:pP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ارزشیابی:</w:t>
      </w:r>
    </w:p>
    <w:p w14:paraId="048CBC5B" w14:textId="07DE2654" w:rsidR="00C9250D" w:rsidRPr="00F126D5" w:rsidRDefault="00C9250D" w:rsidP="00C9250D">
      <w:pPr>
        <w:bidi/>
        <w:ind w:left="360"/>
        <w:rPr>
          <w:rFonts w:cs="B Nazanin"/>
          <w:b/>
          <w:bCs/>
          <w:sz w:val="24"/>
          <w:szCs w:val="24"/>
          <w:lang w:bidi="fa-IR"/>
        </w:rPr>
      </w:pPr>
      <w:r w:rsidRPr="00F126D5">
        <w:rPr>
          <w:rFonts w:cs="B Nazanin"/>
          <w:b/>
          <w:bCs/>
          <w:sz w:val="24"/>
          <w:szCs w:val="24"/>
          <w:rtl/>
          <w:lang w:bidi="fa-IR"/>
        </w:rPr>
        <w:t>از م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b/>
          <w:bCs/>
          <w:sz w:val="24"/>
          <w:szCs w:val="24"/>
          <w:rtl/>
          <w:lang w:bidi="fa-IR"/>
        </w:rPr>
        <w:t>ان</w:t>
      </w:r>
      <w:r w:rsidRPr="00F126D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 xml:space="preserve">یکصد </w:t>
      </w:r>
      <w:r w:rsidRPr="00F126D5">
        <w:rPr>
          <w:rFonts w:cs="B Nazanin"/>
          <w:b/>
          <w:bCs/>
          <w:sz w:val="24"/>
          <w:szCs w:val="24"/>
          <w:rtl/>
          <w:lang w:bidi="fa-IR"/>
        </w:rPr>
        <w:t>مجموعه‌ا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126D5">
        <w:rPr>
          <w:rFonts w:cs="B Nazanin"/>
          <w:b/>
          <w:bCs/>
          <w:sz w:val="24"/>
          <w:szCs w:val="24"/>
          <w:rtl/>
          <w:lang w:bidi="fa-IR"/>
        </w:rPr>
        <w:t xml:space="preserve"> که در جشنواره شرکت کردند، تعداد 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54</w:t>
      </w:r>
      <w:r w:rsidRPr="00F126D5">
        <w:rPr>
          <w:rFonts w:cs="B Nazanin"/>
          <w:b/>
          <w:bCs/>
          <w:sz w:val="24"/>
          <w:szCs w:val="24"/>
          <w:rtl/>
          <w:lang w:bidi="fa-IR"/>
        </w:rPr>
        <w:t xml:space="preserve"> شرکت پس از بررس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126D5">
        <w:rPr>
          <w:rFonts w:cs="B Nazanin"/>
          <w:b/>
          <w:bCs/>
          <w:sz w:val="24"/>
          <w:szCs w:val="24"/>
          <w:rtl/>
          <w:lang w:bidi="fa-IR"/>
        </w:rPr>
        <w:t xml:space="preserve"> اول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b/>
          <w:bCs/>
          <w:sz w:val="24"/>
          <w:szCs w:val="24"/>
          <w:rtl/>
          <w:lang w:bidi="fa-IR"/>
        </w:rPr>
        <w:t>ه</w:t>
      </w:r>
      <w:r w:rsidRPr="00F126D5">
        <w:rPr>
          <w:rFonts w:cs="B Nazanin"/>
          <w:b/>
          <w:bCs/>
          <w:sz w:val="24"/>
          <w:szCs w:val="24"/>
          <w:rtl/>
          <w:lang w:bidi="fa-IR"/>
        </w:rPr>
        <w:t xml:space="preserve"> توسط دب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b/>
          <w:bCs/>
          <w:sz w:val="24"/>
          <w:szCs w:val="24"/>
          <w:rtl/>
          <w:lang w:bidi="fa-IR"/>
        </w:rPr>
        <w:t>رخانه</w:t>
      </w:r>
      <w:r w:rsidRPr="00F126D5">
        <w:rPr>
          <w:rFonts w:cs="B Nazanin"/>
          <w:b/>
          <w:bCs/>
          <w:sz w:val="24"/>
          <w:szCs w:val="24"/>
          <w:rtl/>
          <w:lang w:bidi="fa-IR"/>
        </w:rPr>
        <w:t xml:space="preserve"> رو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b/>
          <w:bCs/>
          <w:sz w:val="24"/>
          <w:szCs w:val="24"/>
          <w:rtl/>
          <w:lang w:bidi="fa-IR"/>
        </w:rPr>
        <w:t>داد،</w:t>
      </w:r>
      <w:r w:rsidRPr="00F126D5">
        <w:rPr>
          <w:rFonts w:cs="B Nazanin"/>
          <w:b/>
          <w:bCs/>
          <w:sz w:val="24"/>
          <w:szCs w:val="24"/>
          <w:rtl/>
          <w:lang w:bidi="fa-IR"/>
        </w:rPr>
        <w:t xml:space="preserve"> به بخش رقابت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126D5">
        <w:rPr>
          <w:rFonts w:cs="B Nazanin"/>
          <w:b/>
          <w:bCs/>
          <w:sz w:val="24"/>
          <w:szCs w:val="24"/>
          <w:rtl/>
          <w:lang w:bidi="fa-IR"/>
        </w:rPr>
        <w:t xml:space="preserve"> راه پ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b/>
          <w:bCs/>
          <w:sz w:val="24"/>
          <w:szCs w:val="24"/>
          <w:rtl/>
          <w:lang w:bidi="fa-IR"/>
        </w:rPr>
        <w:t>دا</w:t>
      </w:r>
      <w:r w:rsidRPr="00F126D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کردند.</w:t>
      </w:r>
    </w:p>
    <w:p w14:paraId="2622A7EE" w14:textId="77777777" w:rsidR="00C9250D" w:rsidRPr="00F126D5" w:rsidRDefault="00C9250D" w:rsidP="00C9250D">
      <w:pPr>
        <w:bidi/>
        <w:ind w:left="360"/>
        <w:rPr>
          <w:rFonts w:cs="B Nazanin"/>
          <w:b/>
          <w:bCs/>
          <w:sz w:val="24"/>
          <w:szCs w:val="24"/>
          <w:lang w:bidi="fa-IR"/>
        </w:rPr>
      </w:pPr>
      <w:r w:rsidRPr="00F126D5">
        <w:rPr>
          <w:rFonts w:cs="B Nazanin" w:hint="eastAsia"/>
          <w:b/>
          <w:bCs/>
          <w:sz w:val="24"/>
          <w:szCs w:val="24"/>
          <w:rtl/>
          <w:lang w:bidi="fa-IR"/>
        </w:rPr>
        <w:t>محورها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126D5">
        <w:rPr>
          <w:rFonts w:cs="B Nazanin"/>
          <w:b/>
          <w:bCs/>
          <w:sz w:val="24"/>
          <w:szCs w:val="24"/>
          <w:rtl/>
          <w:lang w:bidi="fa-IR"/>
        </w:rPr>
        <w:t xml:space="preserve"> 5گانه ارز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b/>
          <w:bCs/>
          <w:sz w:val="24"/>
          <w:szCs w:val="24"/>
          <w:rtl/>
          <w:lang w:bidi="fa-IR"/>
        </w:rPr>
        <w:t>اب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126D5">
        <w:rPr>
          <w:rFonts w:cs="B Nazanin"/>
          <w:b/>
          <w:bCs/>
          <w:sz w:val="24"/>
          <w:szCs w:val="24"/>
          <w:rtl/>
          <w:lang w:bidi="fa-IR"/>
        </w:rPr>
        <w:t xml:space="preserve"> شرکت‌ها در ا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b/>
          <w:bCs/>
          <w:sz w:val="24"/>
          <w:szCs w:val="24"/>
          <w:rtl/>
          <w:lang w:bidi="fa-IR"/>
        </w:rPr>
        <w:t>ن</w:t>
      </w:r>
      <w:r w:rsidRPr="00F126D5">
        <w:rPr>
          <w:rFonts w:cs="B Nazanin"/>
          <w:b/>
          <w:bCs/>
          <w:sz w:val="24"/>
          <w:szCs w:val="24"/>
          <w:rtl/>
          <w:lang w:bidi="fa-IR"/>
        </w:rPr>
        <w:t xml:space="preserve"> مرحله عبارت بودند از: «مشتر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ی‌</w:t>
      </w:r>
      <w:r w:rsidRPr="00F126D5">
        <w:rPr>
          <w:rFonts w:cs="B Nazanin" w:hint="eastAsia"/>
          <w:b/>
          <w:bCs/>
          <w:sz w:val="24"/>
          <w:szCs w:val="24"/>
          <w:rtl/>
          <w:lang w:bidi="fa-IR"/>
        </w:rPr>
        <w:t>مدار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b/>
          <w:bCs/>
          <w:sz w:val="24"/>
          <w:szCs w:val="24"/>
          <w:rtl/>
          <w:lang w:bidi="fa-IR"/>
        </w:rPr>
        <w:t>»،</w:t>
      </w:r>
      <w:r w:rsidRPr="00F126D5">
        <w:rPr>
          <w:rFonts w:cs="B Nazanin"/>
          <w:b/>
          <w:bCs/>
          <w:sz w:val="24"/>
          <w:szCs w:val="24"/>
          <w:rtl/>
          <w:lang w:bidi="fa-IR"/>
        </w:rPr>
        <w:t xml:space="preserve"> «نوآور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b/>
          <w:bCs/>
          <w:sz w:val="24"/>
          <w:szCs w:val="24"/>
          <w:rtl/>
          <w:lang w:bidi="fa-IR"/>
        </w:rPr>
        <w:t>»،</w:t>
      </w:r>
      <w:r w:rsidRPr="00F126D5">
        <w:rPr>
          <w:rFonts w:cs="B Nazanin"/>
          <w:b/>
          <w:bCs/>
          <w:sz w:val="24"/>
          <w:szCs w:val="24"/>
          <w:rtl/>
          <w:lang w:bidi="fa-IR"/>
        </w:rPr>
        <w:t xml:space="preserve"> «تعاون»، «مسئول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b/>
          <w:bCs/>
          <w:sz w:val="24"/>
          <w:szCs w:val="24"/>
          <w:rtl/>
          <w:lang w:bidi="fa-IR"/>
        </w:rPr>
        <w:t>ت</w:t>
      </w:r>
      <w:r w:rsidRPr="00F126D5">
        <w:rPr>
          <w:rFonts w:cs="B Nazanin"/>
          <w:b/>
          <w:bCs/>
          <w:sz w:val="24"/>
          <w:szCs w:val="24"/>
          <w:rtl/>
          <w:lang w:bidi="fa-IR"/>
        </w:rPr>
        <w:t xml:space="preserve"> اجتماع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126D5">
        <w:rPr>
          <w:rFonts w:cs="B Nazanin"/>
          <w:b/>
          <w:bCs/>
          <w:sz w:val="24"/>
          <w:szCs w:val="24"/>
          <w:rtl/>
          <w:lang w:bidi="fa-IR"/>
        </w:rPr>
        <w:t xml:space="preserve"> شرکت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b/>
          <w:bCs/>
          <w:sz w:val="24"/>
          <w:szCs w:val="24"/>
          <w:rtl/>
          <w:lang w:bidi="fa-IR"/>
        </w:rPr>
        <w:t>»</w:t>
      </w:r>
      <w:r w:rsidRPr="00F126D5">
        <w:rPr>
          <w:rFonts w:cs="B Nazanin"/>
          <w:b/>
          <w:bCs/>
          <w:sz w:val="24"/>
          <w:szCs w:val="24"/>
          <w:rtl/>
          <w:lang w:bidi="fa-IR"/>
        </w:rPr>
        <w:t xml:space="preserve"> و «به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b/>
          <w:bCs/>
          <w:sz w:val="24"/>
          <w:szCs w:val="24"/>
          <w:rtl/>
          <w:lang w:bidi="fa-IR"/>
        </w:rPr>
        <w:t>نه‌ساز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126D5">
        <w:rPr>
          <w:rFonts w:cs="B Nazanin"/>
          <w:b/>
          <w:bCs/>
          <w:sz w:val="24"/>
          <w:szCs w:val="24"/>
          <w:rtl/>
          <w:lang w:bidi="fa-IR"/>
        </w:rPr>
        <w:t xml:space="preserve"> مصرف انرژ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b/>
          <w:bCs/>
          <w:sz w:val="24"/>
          <w:szCs w:val="24"/>
          <w:rtl/>
          <w:lang w:bidi="fa-IR"/>
        </w:rPr>
        <w:t>»</w:t>
      </w:r>
      <w:r w:rsidRPr="00F126D5">
        <w:rPr>
          <w:rFonts w:cs="B Nazanin"/>
          <w:b/>
          <w:bCs/>
          <w:sz w:val="24"/>
          <w:szCs w:val="24"/>
          <w:rtl/>
          <w:lang w:bidi="fa-IR"/>
        </w:rPr>
        <w:t>.</w:t>
      </w:r>
    </w:p>
    <w:p w14:paraId="5D9D9BC4" w14:textId="15576F67" w:rsidR="00C9250D" w:rsidRPr="00F126D5" w:rsidRDefault="00C9250D" w:rsidP="00C9250D">
      <w:pPr>
        <w:bidi/>
        <w:ind w:left="360"/>
        <w:rPr>
          <w:rFonts w:cs="B Nazanin"/>
          <w:b/>
          <w:bCs/>
          <w:sz w:val="24"/>
          <w:szCs w:val="24"/>
          <w:lang w:bidi="fa-IR"/>
        </w:rPr>
      </w:pPr>
      <w:r w:rsidRPr="00F126D5">
        <w:rPr>
          <w:rFonts w:cs="B Nazanin" w:hint="eastAsia"/>
          <w:b/>
          <w:bCs/>
          <w:sz w:val="24"/>
          <w:szCs w:val="24"/>
          <w:rtl/>
          <w:lang w:bidi="fa-IR"/>
        </w:rPr>
        <w:t>از</w:t>
      </w:r>
      <w:r w:rsidRPr="00F126D5">
        <w:rPr>
          <w:rFonts w:cs="B Nazanin"/>
          <w:b/>
          <w:bCs/>
          <w:sz w:val="24"/>
          <w:szCs w:val="24"/>
          <w:rtl/>
          <w:lang w:bidi="fa-IR"/>
        </w:rPr>
        <w:t xml:space="preserve"> آن‌جا که هر شرکت م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ی‌</w:t>
      </w:r>
      <w:r w:rsidRPr="00F126D5">
        <w:rPr>
          <w:rFonts w:cs="B Nazanin" w:hint="eastAsia"/>
          <w:b/>
          <w:bCs/>
          <w:sz w:val="24"/>
          <w:szCs w:val="24"/>
          <w:rtl/>
          <w:lang w:bidi="fa-IR"/>
        </w:rPr>
        <w:t>توانست</w:t>
      </w:r>
      <w:r w:rsidRPr="00F126D5">
        <w:rPr>
          <w:rFonts w:cs="B Nazanin"/>
          <w:b/>
          <w:bCs/>
          <w:sz w:val="24"/>
          <w:szCs w:val="24"/>
          <w:rtl/>
          <w:lang w:bidi="fa-IR"/>
        </w:rPr>
        <w:t xml:space="preserve"> در 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b/>
          <w:bCs/>
          <w:sz w:val="24"/>
          <w:szCs w:val="24"/>
          <w:rtl/>
          <w:lang w:bidi="fa-IR"/>
        </w:rPr>
        <w:t>ک</w:t>
      </w:r>
      <w:r w:rsidRPr="00F126D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b/>
          <w:bCs/>
          <w:sz w:val="24"/>
          <w:szCs w:val="24"/>
          <w:rtl/>
          <w:lang w:bidi="fa-IR"/>
        </w:rPr>
        <w:t>ا</w:t>
      </w:r>
      <w:r w:rsidRPr="00F126D5">
        <w:rPr>
          <w:rFonts w:cs="B Nazanin"/>
          <w:b/>
          <w:bCs/>
          <w:sz w:val="24"/>
          <w:szCs w:val="24"/>
          <w:rtl/>
          <w:lang w:bidi="fa-IR"/>
        </w:rPr>
        <w:t xml:space="preserve"> چند محور به رقابت بپردازد، در مجموع محورها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126D5">
        <w:rPr>
          <w:rFonts w:cs="B Nazanin"/>
          <w:b/>
          <w:bCs/>
          <w:sz w:val="24"/>
          <w:szCs w:val="24"/>
          <w:rtl/>
          <w:lang w:bidi="fa-IR"/>
        </w:rPr>
        <w:t xml:space="preserve"> 5گانه، 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 xml:space="preserve">54 </w:t>
      </w:r>
      <w:r w:rsidRPr="00F126D5">
        <w:rPr>
          <w:rFonts w:cs="B Nazanin"/>
          <w:b/>
          <w:bCs/>
          <w:sz w:val="24"/>
          <w:szCs w:val="24"/>
          <w:rtl/>
          <w:lang w:bidi="fa-IR"/>
        </w:rPr>
        <w:t xml:space="preserve"> نامزد داشت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b/>
          <w:bCs/>
          <w:sz w:val="24"/>
          <w:szCs w:val="24"/>
          <w:rtl/>
          <w:lang w:bidi="fa-IR"/>
        </w:rPr>
        <w:t>م</w:t>
      </w:r>
      <w:r w:rsidRPr="00F126D5">
        <w:rPr>
          <w:rFonts w:cs="B Nazanin"/>
          <w:b/>
          <w:bCs/>
          <w:sz w:val="24"/>
          <w:szCs w:val="24"/>
          <w:rtl/>
          <w:lang w:bidi="fa-IR"/>
        </w:rPr>
        <w:t xml:space="preserve"> که در نها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b/>
          <w:bCs/>
          <w:sz w:val="24"/>
          <w:szCs w:val="24"/>
          <w:rtl/>
          <w:lang w:bidi="fa-IR"/>
        </w:rPr>
        <w:t>ت</w:t>
      </w:r>
      <w:r w:rsidRPr="00F126D5">
        <w:rPr>
          <w:rFonts w:cs="B Nazanin"/>
          <w:b/>
          <w:bCs/>
          <w:sz w:val="24"/>
          <w:szCs w:val="24"/>
          <w:rtl/>
          <w:lang w:bidi="fa-IR"/>
        </w:rPr>
        <w:t xml:space="preserve">  در ا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b/>
          <w:bCs/>
          <w:sz w:val="24"/>
          <w:szCs w:val="24"/>
          <w:rtl/>
          <w:lang w:bidi="fa-IR"/>
        </w:rPr>
        <w:t>ن</w:t>
      </w:r>
      <w:r w:rsidRPr="00F126D5">
        <w:rPr>
          <w:rFonts w:cs="B Nazanin"/>
          <w:b/>
          <w:bCs/>
          <w:sz w:val="24"/>
          <w:szCs w:val="24"/>
          <w:rtl/>
          <w:lang w:bidi="fa-IR"/>
        </w:rPr>
        <w:t xml:space="preserve"> مرحله، با رأ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126D5">
        <w:rPr>
          <w:rFonts w:cs="B Nazanin"/>
          <w:b/>
          <w:bCs/>
          <w:sz w:val="24"/>
          <w:szCs w:val="24"/>
          <w:rtl/>
          <w:lang w:bidi="fa-IR"/>
        </w:rPr>
        <w:t xml:space="preserve"> ه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b/>
          <w:bCs/>
          <w:sz w:val="24"/>
          <w:szCs w:val="24"/>
          <w:rtl/>
          <w:lang w:bidi="fa-IR"/>
        </w:rPr>
        <w:t>ئت</w:t>
      </w:r>
      <w:r w:rsidRPr="00F126D5">
        <w:rPr>
          <w:rFonts w:cs="B Nazanin"/>
          <w:b/>
          <w:bCs/>
          <w:sz w:val="24"/>
          <w:szCs w:val="24"/>
          <w:rtl/>
          <w:lang w:bidi="fa-IR"/>
        </w:rPr>
        <w:t xml:space="preserve"> داوران جشنواره، جمعا 24 نشان تراز به 22 شرکت اهدا گرد</w:t>
      </w: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b/>
          <w:bCs/>
          <w:sz w:val="24"/>
          <w:szCs w:val="24"/>
          <w:rtl/>
          <w:lang w:bidi="fa-IR"/>
        </w:rPr>
        <w:t>د</w:t>
      </w:r>
      <w:r w:rsidRPr="00F126D5">
        <w:rPr>
          <w:rFonts w:cs="B Nazanin"/>
          <w:b/>
          <w:bCs/>
          <w:sz w:val="24"/>
          <w:szCs w:val="24"/>
          <w:rtl/>
          <w:lang w:bidi="fa-IR"/>
        </w:rPr>
        <w:t>.</w:t>
      </w:r>
    </w:p>
    <w:p w14:paraId="71930587" w14:textId="257C1791" w:rsidR="009F407D" w:rsidRPr="00F126D5" w:rsidRDefault="009F407D" w:rsidP="00AB016B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14:paraId="501F0DD8" w14:textId="607F6EBB" w:rsidR="00F126D5" w:rsidRPr="00F126D5" w:rsidRDefault="00F126D5" w:rsidP="00F126D5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t>در صورت نیاز به محتوای بیشتر رویداد:</w:t>
      </w:r>
    </w:p>
    <w:p w14:paraId="602D8AA8" w14:textId="111CD140" w:rsidR="00F126D5" w:rsidRPr="00F126D5" w:rsidRDefault="00F126D5" w:rsidP="00F126D5">
      <w:pPr>
        <w:pStyle w:val="NoSpacing"/>
        <w:bidi/>
        <w:jc w:val="both"/>
        <w:rPr>
          <w:rFonts w:cs="B Nazanin"/>
          <w:sz w:val="24"/>
          <w:szCs w:val="24"/>
          <w:rtl/>
          <w:lang w:bidi="fa-IR"/>
        </w:rPr>
      </w:pPr>
      <w:r w:rsidRPr="00F126D5">
        <w:rPr>
          <w:rFonts w:cs="B Nazanin"/>
          <w:b/>
          <w:bCs/>
          <w:rtl/>
          <w:lang w:bidi="fa-IR"/>
        </w:rPr>
        <w:t>« جشنواره مل</w:t>
      </w:r>
      <w:r w:rsidRPr="00F126D5">
        <w:rPr>
          <w:rFonts w:cs="B Nazanin" w:hint="cs"/>
          <w:b/>
          <w:bCs/>
          <w:rtl/>
          <w:lang w:bidi="fa-IR"/>
        </w:rPr>
        <w:t>ی</w:t>
      </w:r>
      <w:r w:rsidRPr="00F126D5">
        <w:rPr>
          <w:rFonts w:cs="B Nazanin"/>
          <w:b/>
          <w:bCs/>
          <w:rtl/>
          <w:lang w:bidi="fa-IR"/>
        </w:rPr>
        <w:t xml:space="preserve"> تراز »</w:t>
      </w:r>
      <w:r w:rsidRPr="00F126D5">
        <w:rPr>
          <w:rFonts w:cs="B Nazanin"/>
          <w:rtl/>
          <w:lang w:bidi="fa-IR"/>
        </w:rPr>
        <w:t xml:space="preserve"> </w:t>
      </w:r>
      <w:r w:rsidRPr="00F126D5">
        <w:rPr>
          <w:rFonts w:cs="B Nazanin" w:hint="cs"/>
          <w:rtl/>
          <w:lang w:bidi="fa-IR"/>
        </w:rPr>
        <w:t xml:space="preserve">به همت هلدینگ ستاپ و </w:t>
      </w:r>
      <w:r w:rsidRPr="00F126D5">
        <w:rPr>
          <w:rFonts w:cs="B Nazanin"/>
          <w:sz w:val="24"/>
          <w:szCs w:val="24"/>
          <w:rtl/>
          <w:lang w:bidi="fa-IR"/>
        </w:rPr>
        <w:t>با هدف معرف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/>
          <w:sz w:val="24"/>
          <w:szCs w:val="24"/>
          <w:rtl/>
          <w:lang w:bidi="fa-IR"/>
        </w:rPr>
        <w:t xml:space="preserve"> شرکتها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/>
          <w:sz w:val="24"/>
          <w:szCs w:val="24"/>
          <w:rtl/>
          <w:lang w:bidi="fa-IR"/>
        </w:rPr>
        <w:t xml:space="preserve"> شاخص و ارزش آفر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sz w:val="24"/>
          <w:szCs w:val="24"/>
          <w:rtl/>
          <w:lang w:bidi="fa-IR"/>
        </w:rPr>
        <w:t>ن</w:t>
      </w:r>
      <w:r w:rsidRPr="00F126D5">
        <w:rPr>
          <w:rFonts w:cs="B Nazanin"/>
          <w:sz w:val="24"/>
          <w:szCs w:val="24"/>
          <w:rtl/>
          <w:lang w:bidi="fa-IR"/>
        </w:rPr>
        <w:t xml:space="preserve"> </w:t>
      </w:r>
      <w:r w:rsidRPr="00F126D5">
        <w:rPr>
          <w:rFonts w:cs="B Nazanin"/>
          <w:b/>
          <w:bCs/>
          <w:rtl/>
          <w:lang w:bidi="fa-IR"/>
        </w:rPr>
        <w:t>صنعت ساختمان و صنا</w:t>
      </w:r>
      <w:r w:rsidRPr="00F126D5">
        <w:rPr>
          <w:rFonts w:cs="B Nazanin" w:hint="cs"/>
          <w:b/>
          <w:bCs/>
          <w:rtl/>
          <w:lang w:bidi="fa-IR"/>
        </w:rPr>
        <w:t>ی</w:t>
      </w:r>
      <w:r w:rsidRPr="00F126D5">
        <w:rPr>
          <w:rFonts w:cs="B Nazanin" w:hint="eastAsia"/>
          <w:b/>
          <w:bCs/>
          <w:rtl/>
          <w:lang w:bidi="fa-IR"/>
        </w:rPr>
        <w:t>ع</w:t>
      </w:r>
      <w:r w:rsidRPr="00F126D5">
        <w:rPr>
          <w:rFonts w:cs="B Nazanin"/>
          <w:b/>
          <w:bCs/>
          <w:rtl/>
          <w:lang w:bidi="fa-IR"/>
        </w:rPr>
        <w:t xml:space="preserve"> وابسته</w:t>
      </w:r>
      <w:r w:rsidRPr="00F126D5">
        <w:rPr>
          <w:rFonts w:cs="B Nazanin"/>
          <w:rtl/>
          <w:lang w:bidi="fa-IR"/>
        </w:rPr>
        <w:t xml:space="preserve"> </w:t>
      </w:r>
      <w:r w:rsidRPr="00F126D5">
        <w:rPr>
          <w:rFonts w:cs="B Nazanin"/>
          <w:sz w:val="24"/>
          <w:szCs w:val="24"/>
          <w:rtl/>
          <w:lang w:bidi="fa-IR"/>
        </w:rPr>
        <w:t>، با مشارکت و همراه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/>
          <w:sz w:val="24"/>
          <w:szCs w:val="24"/>
          <w:rtl/>
          <w:lang w:bidi="fa-IR"/>
        </w:rPr>
        <w:t xml:space="preserve"> نما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sz w:val="24"/>
          <w:szCs w:val="24"/>
          <w:rtl/>
          <w:lang w:bidi="fa-IR"/>
        </w:rPr>
        <w:t>ندگان</w:t>
      </w:r>
      <w:r w:rsidRPr="00F126D5">
        <w:rPr>
          <w:rFonts w:cs="B Nazanin"/>
          <w:sz w:val="24"/>
          <w:szCs w:val="24"/>
          <w:rtl/>
          <w:lang w:bidi="fa-IR"/>
        </w:rPr>
        <w:t xml:space="preserve"> وزارتخانه ها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/>
          <w:sz w:val="24"/>
          <w:szCs w:val="24"/>
          <w:rtl/>
          <w:lang w:bidi="fa-IR"/>
        </w:rPr>
        <w:t xml:space="preserve"> مرتبط، محترم مجلس شورا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/>
          <w:sz w:val="24"/>
          <w:szCs w:val="24"/>
          <w:rtl/>
          <w:lang w:bidi="fa-IR"/>
        </w:rPr>
        <w:t xml:space="preserve"> اسلام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/>
          <w:sz w:val="24"/>
          <w:szCs w:val="24"/>
          <w:rtl/>
          <w:lang w:bidi="fa-IR"/>
        </w:rPr>
        <w:t>، نهاده</w:t>
      </w:r>
      <w:r w:rsidRPr="00F126D5">
        <w:rPr>
          <w:rFonts w:cs="B Nazanin" w:hint="eastAsia"/>
          <w:sz w:val="24"/>
          <w:szCs w:val="24"/>
          <w:rtl/>
          <w:lang w:bidi="fa-IR"/>
        </w:rPr>
        <w:t>ا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/>
          <w:sz w:val="24"/>
          <w:szCs w:val="24"/>
          <w:rtl/>
          <w:lang w:bidi="fa-IR"/>
        </w:rPr>
        <w:t xml:space="preserve"> پژوهش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/>
          <w:sz w:val="24"/>
          <w:szCs w:val="24"/>
          <w:rtl/>
          <w:lang w:bidi="fa-IR"/>
        </w:rPr>
        <w:t>، فعالان و صاحب نظران اقتصاد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/>
          <w:sz w:val="24"/>
          <w:szCs w:val="24"/>
          <w:rtl/>
          <w:lang w:bidi="fa-IR"/>
        </w:rPr>
        <w:t>، انبوه سازان و شرکت ها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/>
          <w:sz w:val="24"/>
          <w:szCs w:val="24"/>
          <w:rtl/>
          <w:lang w:bidi="fa-IR"/>
        </w:rPr>
        <w:t xml:space="preserve"> تول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sz w:val="24"/>
          <w:szCs w:val="24"/>
          <w:rtl/>
          <w:lang w:bidi="fa-IR"/>
        </w:rPr>
        <w:t>د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/>
          <w:sz w:val="24"/>
          <w:szCs w:val="24"/>
          <w:rtl/>
          <w:lang w:bidi="fa-IR"/>
        </w:rPr>
        <w:t xml:space="preserve"> و خدمات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/>
          <w:sz w:val="24"/>
          <w:szCs w:val="24"/>
          <w:rtl/>
          <w:lang w:bidi="fa-IR"/>
        </w:rPr>
        <w:t xml:space="preserve"> در</w:t>
      </w:r>
      <w:r w:rsidRPr="00F126D5">
        <w:rPr>
          <w:rFonts w:cs="B Nazanin" w:hint="cs"/>
          <w:sz w:val="24"/>
          <w:szCs w:val="24"/>
          <w:rtl/>
          <w:lang w:bidi="fa-IR"/>
        </w:rPr>
        <w:t xml:space="preserve"> 15</w:t>
      </w:r>
      <w:r w:rsidRPr="00F126D5">
        <w:rPr>
          <w:rFonts w:cs="B Nazanin"/>
          <w:sz w:val="24"/>
          <w:szCs w:val="24"/>
          <w:rtl/>
          <w:lang w:bidi="fa-IR"/>
        </w:rPr>
        <w:t xml:space="preserve"> مرداد</w:t>
      </w:r>
      <w:r w:rsidRPr="00F126D5">
        <w:rPr>
          <w:rFonts w:cs="B Nazanin" w:hint="cs"/>
          <w:sz w:val="24"/>
          <w:szCs w:val="24"/>
          <w:rtl/>
          <w:lang w:bidi="fa-IR"/>
        </w:rPr>
        <w:t>ماه</w:t>
      </w:r>
      <w:r w:rsidRPr="00F126D5">
        <w:rPr>
          <w:rFonts w:cs="B Nazanin"/>
          <w:sz w:val="24"/>
          <w:szCs w:val="24"/>
          <w:rtl/>
          <w:lang w:bidi="fa-IR"/>
        </w:rPr>
        <w:t xml:space="preserve"> ۱۴۰۲ </w:t>
      </w:r>
      <w:r w:rsidRPr="00F126D5">
        <w:rPr>
          <w:rFonts w:cs="B Nazanin" w:hint="cs"/>
          <w:sz w:val="24"/>
          <w:szCs w:val="24"/>
          <w:rtl/>
          <w:lang w:bidi="fa-IR"/>
        </w:rPr>
        <w:t xml:space="preserve">و </w:t>
      </w:r>
      <w:r w:rsidRPr="00F126D5">
        <w:rPr>
          <w:rFonts w:cs="B Nazanin"/>
          <w:sz w:val="24"/>
          <w:szCs w:val="24"/>
          <w:rtl/>
          <w:lang w:bidi="fa-IR"/>
        </w:rPr>
        <w:t>در مرکز هما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sz w:val="24"/>
          <w:szCs w:val="24"/>
          <w:rtl/>
          <w:lang w:bidi="fa-IR"/>
        </w:rPr>
        <w:t>ش</w:t>
      </w:r>
      <w:r w:rsidRPr="00F126D5">
        <w:rPr>
          <w:rFonts w:cs="B Nazanin" w:hint="eastAsia"/>
          <w:sz w:val="24"/>
          <w:szCs w:val="24"/>
          <w:lang w:bidi="fa-IR"/>
        </w:rPr>
        <w:t>‌</w:t>
      </w:r>
      <w:r w:rsidRPr="00F126D5">
        <w:rPr>
          <w:rFonts w:cs="B Nazanin" w:hint="eastAsia"/>
          <w:sz w:val="24"/>
          <w:szCs w:val="24"/>
          <w:rtl/>
          <w:lang w:bidi="fa-IR"/>
        </w:rPr>
        <w:t>ها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/>
          <w:sz w:val="24"/>
          <w:szCs w:val="24"/>
          <w:rtl/>
          <w:lang w:bidi="fa-IR"/>
        </w:rPr>
        <w:t xml:space="preserve"> صدا و س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sz w:val="24"/>
          <w:szCs w:val="24"/>
          <w:rtl/>
          <w:lang w:bidi="fa-IR"/>
        </w:rPr>
        <w:t>ما</w:t>
      </w:r>
      <w:r w:rsidRPr="00F126D5">
        <w:rPr>
          <w:rFonts w:cs="B Nazanin"/>
          <w:sz w:val="24"/>
          <w:szCs w:val="24"/>
          <w:rtl/>
          <w:lang w:bidi="fa-IR"/>
        </w:rPr>
        <w:t xml:space="preserve"> شهر تهران برگزار </w:t>
      </w:r>
      <w:r w:rsidRPr="00F126D5">
        <w:rPr>
          <w:rFonts w:cs="B Nazanin" w:hint="cs"/>
          <w:sz w:val="24"/>
          <w:szCs w:val="24"/>
          <w:rtl/>
          <w:lang w:bidi="fa-IR"/>
        </w:rPr>
        <w:t>گ</w:t>
      </w:r>
      <w:r w:rsidRPr="00F126D5">
        <w:rPr>
          <w:rFonts w:cs="B Nazanin"/>
          <w:sz w:val="24"/>
          <w:szCs w:val="24"/>
          <w:rtl/>
          <w:lang w:bidi="fa-IR"/>
        </w:rPr>
        <w:t>رد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/>
          <w:sz w:val="24"/>
          <w:szCs w:val="24"/>
          <w:rtl/>
          <w:lang w:bidi="fa-IR"/>
        </w:rPr>
        <w:t>د .</w:t>
      </w:r>
    </w:p>
    <w:p w14:paraId="21AC0AF8" w14:textId="39127959" w:rsidR="00F126D5" w:rsidRPr="00F126D5" w:rsidRDefault="00F126D5" w:rsidP="00F126D5">
      <w:pPr>
        <w:bidi/>
        <w:rPr>
          <w:rFonts w:cs="B Nazanin"/>
          <w:sz w:val="24"/>
          <w:szCs w:val="24"/>
          <w:rtl/>
          <w:lang w:bidi="fa-IR"/>
        </w:rPr>
      </w:pPr>
      <w:r w:rsidRPr="00F126D5">
        <w:rPr>
          <w:rFonts w:cs="B Nazanin"/>
          <w:sz w:val="24"/>
          <w:szCs w:val="24"/>
          <w:rtl/>
          <w:lang w:bidi="fa-IR"/>
        </w:rPr>
        <w:t>ا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sz w:val="24"/>
          <w:szCs w:val="24"/>
          <w:rtl/>
          <w:lang w:bidi="fa-IR"/>
        </w:rPr>
        <w:t>ن</w:t>
      </w:r>
      <w:r w:rsidRPr="00F126D5">
        <w:rPr>
          <w:rFonts w:cs="B Nazanin"/>
          <w:sz w:val="24"/>
          <w:szCs w:val="24"/>
          <w:rtl/>
          <w:lang w:bidi="fa-IR"/>
        </w:rPr>
        <w:t xml:space="preserve"> رو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sz w:val="24"/>
          <w:szCs w:val="24"/>
          <w:rtl/>
          <w:lang w:bidi="fa-IR"/>
        </w:rPr>
        <w:t>داد</w:t>
      </w:r>
      <w:r w:rsidRPr="00F126D5">
        <w:rPr>
          <w:rFonts w:cs="B Nazanin"/>
          <w:sz w:val="24"/>
          <w:szCs w:val="24"/>
          <w:rtl/>
          <w:lang w:bidi="fa-IR"/>
        </w:rPr>
        <w:t xml:space="preserve"> کم نظ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sz w:val="24"/>
          <w:szCs w:val="24"/>
          <w:rtl/>
          <w:lang w:bidi="fa-IR"/>
        </w:rPr>
        <w:t>ر</w:t>
      </w:r>
      <w:r w:rsidRPr="00F126D5">
        <w:rPr>
          <w:rFonts w:cs="B Nazanin"/>
          <w:sz w:val="24"/>
          <w:szCs w:val="24"/>
          <w:rtl/>
          <w:lang w:bidi="fa-IR"/>
        </w:rPr>
        <w:t xml:space="preserve"> ، فرصت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/>
          <w:sz w:val="24"/>
          <w:szCs w:val="24"/>
          <w:rtl/>
          <w:lang w:bidi="fa-IR"/>
        </w:rPr>
        <w:t xml:space="preserve"> و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sz w:val="24"/>
          <w:szCs w:val="24"/>
          <w:rtl/>
          <w:lang w:bidi="fa-IR"/>
        </w:rPr>
        <w:t>ژه</w:t>
      </w:r>
      <w:r w:rsidRPr="00F126D5">
        <w:rPr>
          <w:rFonts w:cs="B Nazanin"/>
          <w:sz w:val="24"/>
          <w:szCs w:val="24"/>
          <w:rtl/>
          <w:lang w:bidi="fa-IR"/>
        </w:rPr>
        <w:t xml:space="preserve"> جهت تعامل مستق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sz w:val="24"/>
          <w:szCs w:val="24"/>
          <w:rtl/>
          <w:lang w:bidi="fa-IR"/>
        </w:rPr>
        <w:t>م</w:t>
      </w:r>
      <w:r w:rsidRPr="00F126D5">
        <w:rPr>
          <w:rFonts w:cs="B Nazanin"/>
          <w:sz w:val="24"/>
          <w:szCs w:val="24"/>
          <w:rtl/>
          <w:lang w:bidi="fa-IR"/>
        </w:rPr>
        <w:t xml:space="preserve"> مد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sz w:val="24"/>
          <w:szCs w:val="24"/>
          <w:rtl/>
          <w:lang w:bidi="fa-IR"/>
        </w:rPr>
        <w:t>ران</w:t>
      </w:r>
      <w:r w:rsidRPr="00F126D5">
        <w:rPr>
          <w:rFonts w:cs="B Nazanin"/>
          <w:sz w:val="24"/>
          <w:szCs w:val="24"/>
          <w:rtl/>
          <w:lang w:bidi="fa-IR"/>
        </w:rPr>
        <w:t xml:space="preserve"> ارشد شرکت ها ، سازمان ها و کسب و کارها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/>
          <w:sz w:val="24"/>
          <w:szCs w:val="24"/>
          <w:rtl/>
          <w:lang w:bidi="fa-IR"/>
        </w:rPr>
        <w:t xml:space="preserve"> مختلف مرتب</w:t>
      </w:r>
      <w:r w:rsidRPr="00F126D5">
        <w:rPr>
          <w:rFonts w:cs="B Nazanin" w:hint="eastAsia"/>
          <w:sz w:val="24"/>
          <w:szCs w:val="24"/>
          <w:rtl/>
          <w:lang w:bidi="fa-IR"/>
        </w:rPr>
        <w:t>ط</w:t>
      </w:r>
      <w:r w:rsidRPr="00F126D5">
        <w:rPr>
          <w:rFonts w:cs="B Nazanin"/>
          <w:sz w:val="24"/>
          <w:szCs w:val="24"/>
          <w:rtl/>
          <w:lang w:bidi="fa-IR"/>
        </w:rPr>
        <w:t xml:space="preserve"> با صنعت ساختمان ا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sz w:val="24"/>
          <w:szCs w:val="24"/>
          <w:rtl/>
          <w:lang w:bidi="fa-IR"/>
        </w:rPr>
        <w:t>جاد</w:t>
      </w:r>
      <w:r w:rsidRPr="00F126D5">
        <w:rPr>
          <w:rFonts w:cs="B Nazanin"/>
          <w:sz w:val="24"/>
          <w:szCs w:val="24"/>
          <w:rtl/>
          <w:lang w:bidi="fa-IR"/>
        </w:rPr>
        <w:t xml:space="preserve"> نموده و بستر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/>
          <w:sz w:val="24"/>
          <w:szCs w:val="24"/>
          <w:rtl/>
          <w:lang w:bidi="fa-IR"/>
        </w:rPr>
        <w:t xml:space="preserve"> برا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/>
          <w:sz w:val="24"/>
          <w:szCs w:val="24"/>
          <w:rtl/>
          <w:lang w:bidi="fa-IR"/>
        </w:rPr>
        <w:t xml:space="preserve"> هم اند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sz w:val="24"/>
          <w:szCs w:val="24"/>
          <w:rtl/>
          <w:lang w:bidi="fa-IR"/>
        </w:rPr>
        <w:t>ش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/>
          <w:sz w:val="24"/>
          <w:szCs w:val="24"/>
          <w:rtl/>
          <w:lang w:bidi="fa-IR"/>
        </w:rPr>
        <w:t xml:space="preserve"> نخبگان ، اسات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sz w:val="24"/>
          <w:szCs w:val="24"/>
          <w:rtl/>
          <w:lang w:bidi="fa-IR"/>
        </w:rPr>
        <w:t>د</w:t>
      </w:r>
      <w:r w:rsidRPr="00F126D5">
        <w:rPr>
          <w:rFonts w:cs="B Nazanin"/>
          <w:sz w:val="24"/>
          <w:szCs w:val="24"/>
          <w:rtl/>
          <w:lang w:bidi="fa-IR"/>
        </w:rPr>
        <w:t xml:space="preserve"> و کارآفر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sz w:val="24"/>
          <w:szCs w:val="24"/>
          <w:rtl/>
          <w:lang w:bidi="fa-IR"/>
        </w:rPr>
        <w:t>نان</w:t>
      </w:r>
      <w:r w:rsidRPr="00F126D5">
        <w:rPr>
          <w:rFonts w:cs="B Nazanin"/>
          <w:sz w:val="24"/>
          <w:szCs w:val="24"/>
          <w:rtl/>
          <w:lang w:bidi="fa-IR"/>
        </w:rPr>
        <w:t xml:space="preserve"> برتر ا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 w:hint="eastAsia"/>
          <w:sz w:val="24"/>
          <w:szCs w:val="24"/>
          <w:rtl/>
          <w:lang w:bidi="fa-IR"/>
        </w:rPr>
        <w:t>ن</w:t>
      </w:r>
      <w:r w:rsidRPr="00F126D5">
        <w:rPr>
          <w:rFonts w:cs="B Nazanin"/>
          <w:sz w:val="24"/>
          <w:szCs w:val="24"/>
          <w:rtl/>
          <w:lang w:bidi="fa-IR"/>
        </w:rPr>
        <w:t xml:space="preserve"> حوزه فراهم م</w:t>
      </w:r>
      <w:r w:rsidRPr="00F126D5">
        <w:rPr>
          <w:rFonts w:cs="B Nazanin" w:hint="cs"/>
          <w:sz w:val="24"/>
          <w:szCs w:val="24"/>
          <w:rtl/>
          <w:lang w:bidi="fa-IR"/>
        </w:rPr>
        <w:t>ی</w:t>
      </w:r>
      <w:r w:rsidRPr="00F126D5">
        <w:rPr>
          <w:rFonts w:cs="B Nazanin"/>
          <w:sz w:val="24"/>
          <w:szCs w:val="24"/>
          <w:rtl/>
          <w:lang w:bidi="fa-IR"/>
        </w:rPr>
        <w:t xml:space="preserve"> آورد .</w:t>
      </w:r>
    </w:p>
    <w:p w14:paraId="0E92F16C" w14:textId="77777777" w:rsidR="00F126D5" w:rsidRPr="00F126D5" w:rsidRDefault="00F126D5" w:rsidP="00F126D5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14:paraId="6F3CC9BC" w14:textId="77777777" w:rsidR="00F126D5" w:rsidRPr="00F126D5" w:rsidRDefault="00F126D5" w:rsidP="00F126D5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14:paraId="3FFE9863" w14:textId="77777777" w:rsidR="00F126D5" w:rsidRPr="00F126D5" w:rsidRDefault="00F126D5" w:rsidP="00F126D5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14:paraId="2E06B35D" w14:textId="77777777" w:rsidR="00F126D5" w:rsidRPr="00F126D5" w:rsidRDefault="00F126D5" w:rsidP="00F126D5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14:paraId="66A366CF" w14:textId="2F84ECC9" w:rsidR="00F126D5" w:rsidRPr="00F126D5" w:rsidRDefault="00F126D5" w:rsidP="00F126D5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F126D5"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>هیئت داوران:</w:t>
      </w:r>
    </w:p>
    <w:p w14:paraId="63AF5175" w14:textId="3E80A019" w:rsidR="00F126D5" w:rsidRPr="00F126D5" w:rsidRDefault="00F126D5" w:rsidP="00F126D5">
      <w:pPr>
        <w:pStyle w:val="ListParagraph"/>
        <w:numPr>
          <w:ilvl w:val="0"/>
          <w:numId w:val="7"/>
        </w:numPr>
        <w:bidi/>
        <w:rPr>
          <w:rStyle w:val="p"/>
          <w:rFonts w:ascii="Shabnam" w:hAnsi="Shabnam" w:cs="B Nazanin"/>
          <w:color w:val="091E42"/>
          <w:sz w:val="21"/>
          <w:szCs w:val="21"/>
          <w:shd w:val="clear" w:color="auto" w:fill="DCFAF5"/>
          <w:rtl/>
        </w:rPr>
      </w:pPr>
      <w:r w:rsidRPr="00F126D5">
        <w:rPr>
          <w:rStyle w:val="p"/>
          <w:rFonts w:ascii="Shabnam" w:hAnsi="Shabnam" w:cs="B Nazanin" w:hint="cs"/>
          <w:color w:val="091E42"/>
          <w:sz w:val="21"/>
          <w:szCs w:val="21"/>
          <w:shd w:val="clear" w:color="auto" w:fill="DCFAF5"/>
          <w:rtl/>
        </w:rPr>
        <w:t xml:space="preserve"> </w:t>
      </w:r>
      <w:r w:rsidRPr="00F126D5">
        <w:rPr>
          <w:rStyle w:val="p"/>
          <w:rFonts w:ascii="Shabnam" w:hAnsi="Shabnam" w:cs="B Nazanin"/>
          <w:color w:val="091E42"/>
          <w:sz w:val="21"/>
          <w:szCs w:val="21"/>
          <w:shd w:val="clear" w:color="auto" w:fill="DCFAF5"/>
          <w:rtl/>
        </w:rPr>
        <w:t>جناب آقای دکتر آیت اله ممیز : دکترای مهندسی عمران-سازه ، عضو هیئت علمی دانشکده کارآفرینی دانشگاه تهران</w:t>
      </w:r>
    </w:p>
    <w:p w14:paraId="627B5191" w14:textId="77777777" w:rsidR="00F126D5" w:rsidRPr="00F126D5" w:rsidRDefault="00F126D5" w:rsidP="00F126D5">
      <w:pPr>
        <w:pStyle w:val="ListParagraph"/>
        <w:numPr>
          <w:ilvl w:val="0"/>
          <w:numId w:val="7"/>
        </w:numPr>
        <w:bidi/>
        <w:rPr>
          <w:rStyle w:val="p"/>
          <w:rFonts w:ascii="Shabnam" w:hAnsi="Shabnam" w:cs="B Nazanin"/>
          <w:color w:val="091E42"/>
          <w:sz w:val="21"/>
          <w:szCs w:val="21"/>
          <w:shd w:val="clear" w:color="auto" w:fill="DCFAF5"/>
        </w:rPr>
      </w:pPr>
      <w:r w:rsidRPr="00F126D5">
        <w:rPr>
          <w:rStyle w:val="p"/>
          <w:rFonts w:ascii="Shabnam" w:hAnsi="Shabnam" w:cs="B Nazanin"/>
          <w:color w:val="091E42"/>
          <w:sz w:val="21"/>
          <w:szCs w:val="21"/>
          <w:shd w:val="clear" w:color="auto" w:fill="DCFAF5"/>
          <w:rtl/>
        </w:rPr>
        <w:t xml:space="preserve"> سرکار خانم دکتر خاطره استاد رضایی: عضو هیئت رئیسه اتاق تعاون استان تهران</w:t>
      </w:r>
    </w:p>
    <w:p w14:paraId="1E9AF1DB" w14:textId="77777777" w:rsidR="00F126D5" w:rsidRPr="00F126D5" w:rsidRDefault="00F126D5" w:rsidP="00F126D5">
      <w:pPr>
        <w:pStyle w:val="ListParagraph"/>
        <w:numPr>
          <w:ilvl w:val="0"/>
          <w:numId w:val="7"/>
        </w:numPr>
        <w:bidi/>
        <w:rPr>
          <w:rStyle w:val="p"/>
          <w:rFonts w:ascii="Shabnam" w:hAnsi="Shabnam" w:cs="B Nazanin"/>
          <w:color w:val="091E42"/>
          <w:sz w:val="21"/>
          <w:szCs w:val="21"/>
          <w:shd w:val="clear" w:color="auto" w:fill="DCFAF5"/>
        </w:rPr>
      </w:pPr>
      <w:r w:rsidRPr="00F126D5">
        <w:rPr>
          <w:rStyle w:val="p"/>
          <w:rFonts w:ascii="Shabnam" w:hAnsi="Shabnam" w:cs="B Nazanin"/>
          <w:color w:val="091E42"/>
          <w:sz w:val="21"/>
          <w:szCs w:val="21"/>
          <w:shd w:val="clear" w:color="auto" w:fill="DCFAF5"/>
          <w:rtl/>
        </w:rPr>
        <w:t xml:space="preserve"> جناب آقای مهندس حسن زاده: رئیس کمیسیون تخصصی عمران و مسکن اتاق تعاون استان تهران</w:t>
      </w:r>
    </w:p>
    <w:p w14:paraId="0E431F7A" w14:textId="77777777" w:rsidR="00F126D5" w:rsidRPr="00F126D5" w:rsidRDefault="00F126D5" w:rsidP="00F126D5">
      <w:pPr>
        <w:pStyle w:val="ListParagraph"/>
        <w:numPr>
          <w:ilvl w:val="0"/>
          <w:numId w:val="7"/>
        </w:numPr>
        <w:bidi/>
        <w:rPr>
          <w:rStyle w:val="p"/>
          <w:rFonts w:ascii="Shabnam" w:hAnsi="Shabnam" w:cs="B Nazanin"/>
          <w:color w:val="091E42"/>
          <w:sz w:val="21"/>
          <w:szCs w:val="21"/>
          <w:shd w:val="clear" w:color="auto" w:fill="DCFAF5"/>
        </w:rPr>
      </w:pPr>
      <w:r w:rsidRPr="00F126D5">
        <w:rPr>
          <w:rStyle w:val="p"/>
          <w:rFonts w:ascii="Shabnam" w:hAnsi="Shabnam" w:cs="B Nazanin"/>
          <w:color w:val="091E42"/>
          <w:sz w:val="21"/>
          <w:szCs w:val="21"/>
          <w:shd w:val="clear" w:color="auto" w:fill="DCFAF5"/>
          <w:rtl/>
        </w:rPr>
        <w:t xml:space="preserve"> جناب آقای دکتر موسوی: نائب رئیس هیات مدیره انجمن سازندگان، تامین کنندگان کالا و خدمات تجدید پذیر اتاق بازرگانی و نائب رئیس کمیسیون انرژی اتاق تعاون ایران</w:t>
      </w:r>
    </w:p>
    <w:p w14:paraId="62BCDC9D" w14:textId="77777777" w:rsidR="00F126D5" w:rsidRPr="00F126D5" w:rsidRDefault="00F126D5" w:rsidP="00F126D5">
      <w:pPr>
        <w:pStyle w:val="ListParagraph"/>
        <w:numPr>
          <w:ilvl w:val="0"/>
          <w:numId w:val="7"/>
        </w:numPr>
        <w:bidi/>
        <w:rPr>
          <w:rStyle w:val="p"/>
          <w:rFonts w:ascii="Shabnam" w:hAnsi="Shabnam" w:cs="B Nazanin"/>
          <w:color w:val="091E42"/>
          <w:sz w:val="21"/>
          <w:szCs w:val="21"/>
          <w:shd w:val="clear" w:color="auto" w:fill="DCFAF5"/>
        </w:rPr>
      </w:pPr>
      <w:r w:rsidRPr="00F126D5">
        <w:rPr>
          <w:rStyle w:val="p"/>
          <w:rFonts w:ascii="Shabnam" w:hAnsi="Shabnam" w:cs="B Nazanin"/>
          <w:color w:val="091E42"/>
          <w:sz w:val="21"/>
          <w:szCs w:val="21"/>
          <w:shd w:val="clear" w:color="auto" w:fill="DCFAF5"/>
          <w:rtl/>
        </w:rPr>
        <w:t>جناب آقای سیدرضا جمشیدی: عضو کمیته ملی مسئولیت اجتماعی کشور، مدیرمسئول رسانه مسئولیت اجتماعی</w:t>
      </w:r>
    </w:p>
    <w:p w14:paraId="0CB97025" w14:textId="77777777" w:rsidR="00F126D5" w:rsidRPr="00F126D5" w:rsidRDefault="00F126D5" w:rsidP="00F126D5">
      <w:pPr>
        <w:pStyle w:val="ListParagraph"/>
        <w:numPr>
          <w:ilvl w:val="0"/>
          <w:numId w:val="7"/>
        </w:numPr>
        <w:bidi/>
        <w:rPr>
          <w:rStyle w:val="p"/>
          <w:rFonts w:ascii="Shabnam" w:hAnsi="Shabnam" w:cs="B Nazanin"/>
          <w:color w:val="091E42"/>
          <w:sz w:val="21"/>
          <w:szCs w:val="21"/>
          <w:shd w:val="clear" w:color="auto" w:fill="DCFAF5"/>
        </w:rPr>
      </w:pPr>
      <w:r w:rsidRPr="00F126D5">
        <w:rPr>
          <w:rStyle w:val="p"/>
          <w:rFonts w:ascii="Shabnam" w:hAnsi="Shabnam" w:cs="B Nazanin"/>
          <w:color w:val="091E42"/>
          <w:sz w:val="21"/>
          <w:szCs w:val="21"/>
          <w:shd w:val="clear" w:color="auto" w:fill="DCFAF5"/>
          <w:rtl/>
        </w:rPr>
        <w:t xml:space="preserve"> جناب آقای دکتر سید احمد علوی: مدرس و مشاور بازاریابی و کارآفرینی</w:t>
      </w:r>
    </w:p>
    <w:p w14:paraId="5ECBDDC2" w14:textId="197BD3FF" w:rsidR="00F126D5" w:rsidRPr="00F126D5" w:rsidRDefault="00F126D5" w:rsidP="00F126D5">
      <w:pPr>
        <w:pStyle w:val="ListParagraph"/>
        <w:numPr>
          <w:ilvl w:val="0"/>
          <w:numId w:val="7"/>
        </w:numPr>
        <w:bidi/>
        <w:rPr>
          <w:rFonts w:ascii="Shabnam" w:hAnsi="Shabnam" w:cs="B Nazanin"/>
          <w:color w:val="091E42"/>
          <w:sz w:val="21"/>
          <w:szCs w:val="21"/>
          <w:shd w:val="clear" w:color="auto" w:fill="DCFAF5"/>
          <w:rtl/>
        </w:rPr>
      </w:pPr>
      <w:r w:rsidRPr="00F126D5">
        <w:rPr>
          <w:rStyle w:val="p"/>
          <w:rFonts w:ascii="Shabnam" w:hAnsi="Shabnam" w:cs="B Nazanin"/>
          <w:color w:val="091E42"/>
          <w:sz w:val="21"/>
          <w:szCs w:val="21"/>
          <w:shd w:val="clear" w:color="auto" w:fill="DCFAF5"/>
          <w:rtl/>
        </w:rPr>
        <w:t xml:space="preserve"> جناب آقای بهزاد حسین عباسی: مشاور مدرس و مشاور بازاریابی و برندینگ</w:t>
      </w:r>
    </w:p>
    <w:sectPr w:rsidR="00F126D5" w:rsidRPr="00F126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habnam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34545"/>
    <w:multiLevelType w:val="hybridMultilevel"/>
    <w:tmpl w:val="417A3C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E832A4"/>
    <w:multiLevelType w:val="hybridMultilevel"/>
    <w:tmpl w:val="F3E42E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AE484A"/>
    <w:multiLevelType w:val="hybridMultilevel"/>
    <w:tmpl w:val="E69E00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957638"/>
    <w:multiLevelType w:val="hybridMultilevel"/>
    <w:tmpl w:val="F2BE2682"/>
    <w:lvl w:ilvl="0" w:tplc="09B24F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D17D4"/>
    <w:multiLevelType w:val="hybridMultilevel"/>
    <w:tmpl w:val="982A02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8D00B24"/>
    <w:multiLevelType w:val="hybridMultilevel"/>
    <w:tmpl w:val="3BDE3AFA"/>
    <w:lvl w:ilvl="0" w:tplc="01567F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873D2"/>
    <w:multiLevelType w:val="hybridMultilevel"/>
    <w:tmpl w:val="3FE0CA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5711975">
    <w:abstractNumId w:val="3"/>
  </w:num>
  <w:num w:numId="2" w16cid:durableId="213858255">
    <w:abstractNumId w:val="2"/>
  </w:num>
  <w:num w:numId="3" w16cid:durableId="380205787">
    <w:abstractNumId w:val="0"/>
  </w:num>
  <w:num w:numId="4" w16cid:durableId="640039562">
    <w:abstractNumId w:val="1"/>
  </w:num>
  <w:num w:numId="5" w16cid:durableId="186332888">
    <w:abstractNumId w:val="4"/>
  </w:num>
  <w:num w:numId="6" w16cid:durableId="1107501850">
    <w:abstractNumId w:val="6"/>
  </w:num>
  <w:num w:numId="7" w16cid:durableId="4423075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8FE"/>
    <w:rsid w:val="00427191"/>
    <w:rsid w:val="0069450D"/>
    <w:rsid w:val="00761748"/>
    <w:rsid w:val="009F407D"/>
    <w:rsid w:val="00AB016B"/>
    <w:rsid w:val="00B45D09"/>
    <w:rsid w:val="00C54852"/>
    <w:rsid w:val="00C9250D"/>
    <w:rsid w:val="00CA509A"/>
    <w:rsid w:val="00DF58FE"/>
    <w:rsid w:val="00E43CBA"/>
    <w:rsid w:val="00F126D5"/>
    <w:rsid w:val="00F2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E45F3"/>
  <w15:chartTrackingRefBased/>
  <w15:docId w15:val="{19447D00-D52D-42BC-B964-644CF2BF4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8FE"/>
    <w:pPr>
      <w:ind w:left="720"/>
      <w:contextualSpacing/>
    </w:pPr>
  </w:style>
  <w:style w:type="paragraph" w:styleId="NoSpacing">
    <w:name w:val="No Spacing"/>
    <w:uiPriority w:val="1"/>
    <w:qFormat/>
    <w:rsid w:val="00F126D5"/>
    <w:pPr>
      <w:spacing w:after="0" w:line="240" w:lineRule="auto"/>
    </w:pPr>
    <w:rPr>
      <w:kern w:val="0"/>
      <w14:ligatures w14:val="none"/>
    </w:rPr>
  </w:style>
  <w:style w:type="character" w:customStyle="1" w:styleId="p">
    <w:name w:val="p"/>
    <w:basedOn w:val="DefaultParagraphFont"/>
    <w:rsid w:val="00F12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 ghadam</dc:creator>
  <cp:keywords/>
  <dc:description/>
  <cp:lastModifiedBy>mehdi ghadam</cp:lastModifiedBy>
  <cp:revision>3</cp:revision>
  <cp:lastPrinted>2023-08-09T09:35:00Z</cp:lastPrinted>
  <dcterms:created xsi:type="dcterms:W3CDTF">2023-08-09T09:36:00Z</dcterms:created>
  <dcterms:modified xsi:type="dcterms:W3CDTF">2023-08-09T10:30:00Z</dcterms:modified>
</cp:coreProperties>
</file>